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E6F" w:rsidRPr="0012627B" w:rsidRDefault="00340E6F">
      <w:pPr>
        <w:widowControl/>
        <w:spacing w:line="400" w:lineRule="exact"/>
        <w:jc w:val="center"/>
        <w:rPr>
          <w:color w:val="00000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" o:spid="_x0000_s1026" type="#_x0000_t202" style="position:absolute;left:0;text-align:left;margin-left:-18.75pt;margin-top:-47.75pt;width:88.5pt;height:28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" strokeweight=".17625mm">
            <v:textbox>
              <w:txbxContent>
                <w:p w:rsidR="00340E6F" w:rsidRDefault="00340E6F">
                  <w:r>
                    <w:rPr>
                      <w:rFonts w:hint="eastAsia"/>
                    </w:rPr>
                    <w:t>附件三</w:t>
                  </w:r>
                </w:p>
              </w:txbxContent>
            </v:textbox>
          </v:shape>
        </w:pict>
      </w:r>
      <w:r w:rsidRPr="0012627B">
        <w:rPr>
          <w:rFonts w:ascii="標楷體" w:eastAsia="標楷體" w:hAnsi="標楷體" w:hint="eastAsia"/>
          <w:b/>
          <w:color w:val="000000"/>
          <w:sz w:val="28"/>
          <w:szCs w:val="28"/>
        </w:rPr>
        <w:t>花蓮</w:t>
      </w:r>
      <w:r w:rsidRPr="0012627B">
        <w:rPr>
          <w:rFonts w:ascii="標楷體" w:eastAsia="標楷體" w:hAnsi="標楷體" w:hint="eastAsia"/>
          <w:b/>
          <w:color w:val="000000"/>
          <w:sz w:val="28"/>
          <w:szCs w:val="28"/>
          <w:lang w:eastAsia="zh-HK"/>
        </w:rPr>
        <w:t>縣市</w:t>
      </w:r>
      <w:r w:rsidRPr="0012627B">
        <w:rPr>
          <w:rFonts w:ascii="標楷體" w:eastAsia="標楷體" w:hAnsi="標楷體"/>
          <w:b/>
          <w:color w:val="000000"/>
          <w:sz w:val="28"/>
          <w:szCs w:val="28"/>
          <w:lang w:eastAsia="zh-HK"/>
        </w:rPr>
        <w:t>108</w:t>
      </w:r>
      <w:r w:rsidRPr="0012627B">
        <w:rPr>
          <w:rFonts w:ascii="標楷體" w:eastAsia="標楷體" w:hAnsi="標楷體" w:hint="eastAsia"/>
          <w:b/>
          <w:color w:val="000000"/>
          <w:sz w:val="28"/>
          <w:szCs w:val="28"/>
          <w:lang w:eastAsia="zh-HK"/>
        </w:rPr>
        <w:t>年度</w:t>
      </w:r>
      <w:r w:rsidRPr="0012627B">
        <w:rPr>
          <w:rFonts w:ascii="標楷體" w:eastAsia="標楷體" w:hAnsi="標楷體" w:hint="eastAsia"/>
          <w:b/>
          <w:color w:val="000000"/>
          <w:sz w:val="28"/>
          <w:szCs w:val="28"/>
        </w:rPr>
        <w:t>「新住民語文教學支援人員培訓」進階</w:t>
      </w:r>
      <w:r w:rsidRPr="0012627B">
        <w:rPr>
          <w:rFonts w:ascii="標楷體" w:eastAsia="標楷體" w:hAnsi="標楷體" w:hint="eastAsia"/>
          <w:b/>
          <w:color w:val="000000"/>
          <w:sz w:val="28"/>
          <w:szCs w:val="28"/>
          <w:lang w:eastAsia="zh-HK"/>
        </w:rPr>
        <w:t>班開班</w:t>
      </w:r>
      <w:r w:rsidRPr="0012627B">
        <w:rPr>
          <w:rFonts w:ascii="標楷體" w:eastAsia="標楷體" w:hAnsi="標楷體" w:hint="eastAsia"/>
          <w:b/>
          <w:color w:val="000000"/>
          <w:sz w:val="28"/>
          <w:szCs w:val="28"/>
        </w:rPr>
        <w:t>計畫</w:t>
      </w:r>
    </w:p>
    <w:p w:rsidR="00340E6F" w:rsidRPr="0012627B" w:rsidRDefault="00340E6F">
      <w:pPr>
        <w:numPr>
          <w:ilvl w:val="0"/>
          <w:numId w:val="1"/>
        </w:numPr>
        <w:spacing w:line="440" w:lineRule="exact"/>
        <w:ind w:left="560" w:hanging="560"/>
        <w:rPr>
          <w:color w:val="000000"/>
        </w:rPr>
      </w:pPr>
      <w:r w:rsidRPr="0012627B">
        <w:rPr>
          <w:rFonts w:ascii="標楷體" w:eastAsia="標楷體" w:hAnsi="標楷體" w:hint="eastAsia"/>
          <w:color w:val="000000"/>
          <w:sz w:val="28"/>
          <w:szCs w:val="28"/>
        </w:rPr>
        <w:t>依據：</w:t>
      </w:r>
      <w:r w:rsidRPr="0012627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教育部國民及學前教育署補助辦理新住民子女教育要點</w:t>
      </w:r>
      <w:r w:rsidRPr="0012627B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340E6F" w:rsidRPr="0012627B" w:rsidRDefault="00340E6F">
      <w:pPr>
        <w:numPr>
          <w:ilvl w:val="0"/>
          <w:numId w:val="1"/>
        </w:numPr>
        <w:spacing w:line="440" w:lineRule="exact"/>
        <w:ind w:left="560" w:hanging="560"/>
        <w:rPr>
          <w:rFonts w:ascii="標楷體" w:eastAsia="標楷體" w:hAnsi="標楷體"/>
          <w:color w:val="000000"/>
          <w:sz w:val="28"/>
          <w:szCs w:val="28"/>
        </w:rPr>
      </w:pPr>
      <w:r w:rsidRPr="0012627B">
        <w:rPr>
          <w:rFonts w:ascii="標楷體" w:eastAsia="標楷體" w:hAnsi="標楷體" w:hint="eastAsia"/>
          <w:color w:val="000000"/>
          <w:sz w:val="28"/>
          <w:szCs w:val="28"/>
        </w:rPr>
        <w:t>目的：培訓新住民語文課程教學支援人員，協助學校推動新住民語文教學課程，提升新住民語文教學品質。</w:t>
      </w:r>
    </w:p>
    <w:p w:rsidR="00340E6F" w:rsidRPr="0012627B" w:rsidRDefault="00340E6F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12627B">
        <w:rPr>
          <w:rFonts w:ascii="標楷體" w:eastAsia="標楷體" w:hAnsi="標楷體" w:hint="eastAsia"/>
          <w:color w:val="000000"/>
          <w:sz w:val="28"/>
          <w:szCs w:val="28"/>
        </w:rPr>
        <w:t>辦理單位：</w:t>
      </w:r>
    </w:p>
    <w:p w:rsidR="00340E6F" w:rsidRPr="0012627B" w:rsidRDefault="00340E6F">
      <w:pPr>
        <w:numPr>
          <w:ilvl w:val="1"/>
          <w:numId w:val="1"/>
        </w:numPr>
        <w:spacing w:line="440" w:lineRule="exact"/>
        <w:rPr>
          <w:color w:val="000000"/>
        </w:rPr>
      </w:pPr>
      <w:r w:rsidRPr="0012627B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指導</w:t>
      </w:r>
      <w:r w:rsidRPr="0012627B">
        <w:rPr>
          <w:rFonts w:ascii="標楷體" w:eastAsia="標楷體" w:hAnsi="標楷體" w:hint="eastAsia"/>
          <w:color w:val="000000"/>
          <w:sz w:val="28"/>
          <w:szCs w:val="28"/>
        </w:rPr>
        <w:t>單位：教育部國民及學前教育署。</w:t>
      </w:r>
    </w:p>
    <w:p w:rsidR="00340E6F" w:rsidRPr="0012627B" w:rsidRDefault="00340E6F">
      <w:pPr>
        <w:numPr>
          <w:ilvl w:val="1"/>
          <w:numId w:val="1"/>
        </w:numPr>
        <w:spacing w:line="440" w:lineRule="exact"/>
        <w:rPr>
          <w:color w:val="000000"/>
        </w:rPr>
      </w:pPr>
      <w:r w:rsidRPr="0012627B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執行</w:t>
      </w:r>
      <w:r w:rsidRPr="0012627B">
        <w:rPr>
          <w:rFonts w:ascii="標楷體" w:eastAsia="標楷體" w:hAnsi="標楷體" w:hint="eastAsia"/>
          <w:color w:val="000000"/>
          <w:sz w:val="28"/>
          <w:szCs w:val="28"/>
        </w:rPr>
        <w:t>單位：花蓮縣政府教</w:t>
      </w:r>
      <w:r w:rsidRPr="0012627B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育處</w:t>
      </w:r>
      <w:r w:rsidRPr="0012627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340E6F" w:rsidRPr="0012627B" w:rsidRDefault="00340E6F">
      <w:pPr>
        <w:numPr>
          <w:ilvl w:val="1"/>
          <w:numId w:val="1"/>
        </w:numPr>
        <w:spacing w:line="440" w:lineRule="exact"/>
        <w:rPr>
          <w:color w:val="000000"/>
        </w:rPr>
      </w:pPr>
      <w:r w:rsidRPr="0012627B">
        <w:rPr>
          <w:rFonts w:ascii="標楷體" w:eastAsia="標楷體" w:hAnsi="標楷體" w:hint="eastAsia"/>
          <w:color w:val="000000"/>
          <w:sz w:val="28"/>
          <w:szCs w:val="28"/>
        </w:rPr>
        <w:t>協辦單位：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花蓮縣玉里鎮中城國民小學、</w:t>
      </w:r>
      <w:r w:rsidRPr="0012627B">
        <w:rPr>
          <w:rFonts w:ascii="標楷體" w:eastAsia="標楷體" w:hAnsi="標楷體" w:hint="eastAsia"/>
          <w:color w:val="000000"/>
          <w:sz w:val="28"/>
          <w:szCs w:val="28"/>
        </w:rPr>
        <w:t>花蓮縣政府社會處、花蓮縣新住民學習中心。</w:t>
      </w:r>
    </w:p>
    <w:p w:rsidR="00340E6F" w:rsidRPr="0012627B" w:rsidRDefault="00340E6F">
      <w:pPr>
        <w:numPr>
          <w:ilvl w:val="0"/>
          <w:numId w:val="1"/>
        </w:numPr>
        <w:spacing w:line="440" w:lineRule="exact"/>
        <w:rPr>
          <w:color w:val="000000"/>
        </w:rPr>
      </w:pPr>
      <w:r w:rsidRPr="0012627B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培訓班別</w:t>
      </w:r>
      <w:r w:rsidRPr="0012627B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12627B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時間與報名資格：</w:t>
      </w:r>
      <w:r w:rsidRPr="0012627B">
        <w:rPr>
          <w:color w:val="000000"/>
        </w:rPr>
        <w:t xml:space="preserve"> </w:t>
      </w:r>
    </w:p>
    <w:p w:rsidR="00340E6F" w:rsidRPr="0012627B" w:rsidRDefault="00340E6F">
      <w:pPr>
        <w:numPr>
          <w:ilvl w:val="0"/>
          <w:numId w:val="2"/>
        </w:num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12627B">
        <w:rPr>
          <w:rFonts w:ascii="標楷體" w:eastAsia="標楷體" w:hAnsi="標楷體" w:hint="eastAsia"/>
          <w:color w:val="000000"/>
          <w:sz w:val="28"/>
          <w:szCs w:val="28"/>
        </w:rPr>
        <w:t>教學支援人員進階課程班</w:t>
      </w:r>
    </w:p>
    <w:p w:rsidR="00340E6F" w:rsidRPr="0012627B" w:rsidRDefault="00340E6F">
      <w:pPr>
        <w:pStyle w:val="ListParagraph"/>
        <w:numPr>
          <w:ilvl w:val="0"/>
          <w:numId w:val="4"/>
        </w:numPr>
        <w:spacing w:line="440" w:lineRule="exact"/>
        <w:rPr>
          <w:color w:val="000000"/>
        </w:rPr>
      </w:pPr>
      <w:r w:rsidRPr="0012627B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報名資格</w:t>
      </w:r>
      <w:r w:rsidRPr="0012627B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340E6F" w:rsidRPr="0012627B" w:rsidRDefault="00340E6F">
      <w:pPr>
        <w:pStyle w:val="Standard"/>
        <w:widowControl/>
        <w:autoSpaceDE w:val="0"/>
        <w:spacing w:line="460" w:lineRule="exact"/>
        <w:ind w:left="1241"/>
        <w:jc w:val="both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12627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已取得「教學支援人員」證書者。</w:t>
      </w:r>
    </w:p>
    <w:p w:rsidR="00340E6F" w:rsidRPr="0012627B" w:rsidRDefault="00340E6F">
      <w:pPr>
        <w:pStyle w:val="ListParagraph"/>
        <w:numPr>
          <w:ilvl w:val="0"/>
          <w:numId w:val="4"/>
        </w:numPr>
        <w:spacing w:line="440" w:lineRule="exact"/>
        <w:ind w:left="1276" w:hanging="316"/>
        <w:rPr>
          <w:color w:val="000000"/>
        </w:rPr>
      </w:pPr>
      <w:r w:rsidRPr="0012627B">
        <w:rPr>
          <w:rFonts w:ascii="標楷體" w:eastAsia="標楷體" w:hAnsi="標楷體" w:hint="eastAsia"/>
          <w:color w:val="000000"/>
          <w:sz w:val="28"/>
          <w:szCs w:val="28"/>
        </w:rPr>
        <w:t>開班日期及上課地點（</w:t>
      </w:r>
      <w:r w:rsidRPr="0012627B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研習節數</w:t>
      </w:r>
      <w:r w:rsidRPr="0012627B">
        <w:rPr>
          <w:rFonts w:ascii="標楷體" w:eastAsia="標楷體" w:hAnsi="標楷體"/>
          <w:color w:val="000000"/>
          <w:sz w:val="28"/>
          <w:szCs w:val="28"/>
          <w:lang w:eastAsia="zh-HK"/>
        </w:rPr>
        <w:t>36</w:t>
      </w:r>
      <w:r w:rsidRPr="0012627B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節</w:t>
      </w:r>
      <w:r w:rsidRPr="0012627B">
        <w:rPr>
          <w:rFonts w:ascii="標楷體" w:eastAsia="標楷體" w:hAnsi="標楷體" w:hint="eastAsia"/>
          <w:color w:val="000000"/>
          <w:sz w:val="28"/>
          <w:szCs w:val="28"/>
        </w:rPr>
        <w:t>）</w:t>
      </w:r>
    </w:p>
    <w:p w:rsidR="00340E6F" w:rsidRPr="0012627B" w:rsidRDefault="00340E6F">
      <w:pPr>
        <w:pStyle w:val="ListParagraph"/>
        <w:numPr>
          <w:ilvl w:val="1"/>
          <w:numId w:val="4"/>
        </w:numPr>
        <w:spacing w:line="440" w:lineRule="exact"/>
        <w:rPr>
          <w:color w:val="000000"/>
        </w:rPr>
      </w:pPr>
      <w:r w:rsidRPr="0012627B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開班日期：</w:t>
      </w:r>
      <w:r w:rsidRPr="0012627B">
        <w:rPr>
          <w:rFonts w:ascii="標楷體" w:eastAsia="標楷體" w:hAnsi="標楷體"/>
          <w:color w:val="000000"/>
          <w:sz w:val="28"/>
          <w:szCs w:val="28"/>
        </w:rPr>
        <w:t>108</w:t>
      </w:r>
      <w:r w:rsidRPr="0012627B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Pr="0012627B">
        <w:rPr>
          <w:rFonts w:ascii="標楷體" w:eastAsia="標楷體" w:hAnsi="標楷體"/>
          <w:color w:val="000000"/>
          <w:sz w:val="28"/>
          <w:szCs w:val="28"/>
        </w:rPr>
        <w:t>6</w:t>
      </w:r>
      <w:r w:rsidRPr="0012627B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Pr="0012627B">
        <w:rPr>
          <w:rFonts w:ascii="標楷體" w:eastAsia="標楷體" w:hAnsi="標楷體"/>
          <w:color w:val="000000"/>
          <w:sz w:val="28"/>
          <w:szCs w:val="28"/>
        </w:rPr>
        <w:t>15</w:t>
      </w:r>
      <w:r w:rsidRPr="0012627B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12627B">
        <w:rPr>
          <w:rFonts w:ascii="標楷體" w:eastAsia="標楷體" w:hAnsi="標楷體"/>
          <w:color w:val="000000"/>
          <w:sz w:val="28"/>
          <w:szCs w:val="28"/>
        </w:rPr>
        <w:t>16</w:t>
      </w:r>
      <w:r w:rsidRPr="0012627B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12627B">
        <w:rPr>
          <w:rFonts w:ascii="標楷體" w:eastAsia="標楷體" w:hAnsi="標楷體"/>
          <w:color w:val="000000"/>
          <w:sz w:val="28"/>
          <w:szCs w:val="28"/>
        </w:rPr>
        <w:t>22</w:t>
      </w:r>
      <w:r w:rsidRPr="0012627B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12627B">
        <w:rPr>
          <w:rFonts w:ascii="標楷體" w:eastAsia="標楷體" w:hAnsi="標楷體"/>
          <w:color w:val="000000"/>
          <w:sz w:val="28"/>
          <w:szCs w:val="28"/>
        </w:rPr>
        <w:t>23</w:t>
      </w:r>
      <w:r w:rsidRPr="0012627B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12627B">
        <w:rPr>
          <w:rFonts w:ascii="標楷體" w:eastAsia="標楷體" w:hAnsi="標楷體"/>
          <w:color w:val="000000"/>
          <w:sz w:val="28"/>
          <w:szCs w:val="28"/>
        </w:rPr>
        <w:t>29</w:t>
      </w:r>
      <w:r w:rsidRPr="0012627B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暫定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</w:p>
    <w:p w:rsidR="00340E6F" w:rsidRPr="008E17BD" w:rsidRDefault="00340E6F" w:rsidP="002B0CA6">
      <w:pPr>
        <w:pStyle w:val="ListParagraph"/>
        <w:numPr>
          <w:ilvl w:val="1"/>
          <w:numId w:val="4"/>
        </w:numPr>
        <w:spacing w:line="440" w:lineRule="exact"/>
        <w:rPr>
          <w:color w:val="000000"/>
        </w:rPr>
      </w:pPr>
      <w:r w:rsidRPr="0012627B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上課地點：花蓮縣玉里鎮</w:t>
      </w:r>
      <w:r>
        <w:rPr>
          <w:rFonts w:ascii="標楷體" w:eastAsia="標楷體" w:hAnsi="標楷體" w:hint="eastAsia"/>
          <w:color w:val="000000"/>
          <w:sz w:val="28"/>
          <w:szCs w:val="28"/>
        </w:rPr>
        <w:t>中城</w:t>
      </w:r>
      <w:r w:rsidRPr="0012627B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國民小學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暫定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</w:p>
    <w:p w:rsidR="00340E6F" w:rsidRPr="0012627B" w:rsidRDefault="00340E6F" w:rsidP="002B0CA6">
      <w:pPr>
        <w:pStyle w:val="ListParagraph"/>
        <w:numPr>
          <w:ilvl w:val="1"/>
          <w:numId w:val="4"/>
        </w:numPr>
        <w:spacing w:line="440" w:lineRule="exact"/>
        <w:rPr>
          <w:color w:val="000000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上課地址：</w:t>
      </w:r>
      <w:r w:rsidRPr="0012627B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花蓮縣玉里鎮</w:t>
      </w:r>
      <w:r>
        <w:rPr>
          <w:rFonts w:ascii="標楷體" w:eastAsia="標楷體" w:hAnsi="標楷體" w:hint="eastAsia"/>
          <w:color w:val="000000"/>
          <w:sz w:val="28"/>
          <w:szCs w:val="28"/>
        </w:rPr>
        <w:t>中城</w:t>
      </w:r>
      <w:r w:rsidRPr="0012627B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路</w:t>
      </w:r>
      <w:r>
        <w:rPr>
          <w:rFonts w:ascii="標楷體" w:eastAsia="標楷體" w:hAnsi="標楷體"/>
          <w:color w:val="000000"/>
          <w:sz w:val="28"/>
          <w:szCs w:val="28"/>
        </w:rPr>
        <w:t>1</w:t>
      </w:r>
      <w:r>
        <w:rPr>
          <w:rFonts w:ascii="標楷體" w:eastAsia="標楷體" w:hAnsi="標楷體" w:hint="eastAsia"/>
          <w:color w:val="000000"/>
          <w:sz w:val="28"/>
          <w:szCs w:val="28"/>
        </w:rPr>
        <w:t>段</w:t>
      </w:r>
      <w:r>
        <w:rPr>
          <w:rFonts w:ascii="標楷體" w:eastAsia="標楷體" w:hAnsi="標楷體"/>
          <w:color w:val="000000"/>
          <w:sz w:val="28"/>
          <w:szCs w:val="28"/>
        </w:rPr>
        <w:t>1</w:t>
      </w:r>
      <w:r w:rsidRPr="0012627B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號</w:t>
      </w:r>
    </w:p>
    <w:p w:rsidR="00340E6F" w:rsidRPr="0012627B" w:rsidRDefault="00340E6F">
      <w:pPr>
        <w:numPr>
          <w:ilvl w:val="0"/>
          <w:numId w:val="1"/>
        </w:numPr>
        <w:spacing w:line="440" w:lineRule="exact"/>
        <w:ind w:left="560" w:hanging="560"/>
        <w:rPr>
          <w:color w:val="000000"/>
        </w:rPr>
      </w:pPr>
      <w:r w:rsidRPr="0012627B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培訓</w:t>
      </w:r>
      <w:r w:rsidRPr="0012627B">
        <w:rPr>
          <w:rFonts w:ascii="標楷體" w:eastAsia="標楷體" w:hAnsi="標楷體" w:hint="eastAsia"/>
          <w:color w:val="000000"/>
          <w:sz w:val="28"/>
          <w:szCs w:val="28"/>
        </w:rPr>
        <w:t>人數：依報名先後順序錄取，每梯次以</w:t>
      </w:r>
      <w:r w:rsidRPr="0012627B">
        <w:rPr>
          <w:rFonts w:ascii="標楷體" w:eastAsia="標楷體" w:hAnsi="標楷體"/>
          <w:b/>
          <w:color w:val="000000"/>
          <w:sz w:val="28"/>
          <w:szCs w:val="28"/>
          <w:u w:val="single"/>
        </w:rPr>
        <w:t>25</w:t>
      </w:r>
      <w:r w:rsidRPr="0012627B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人為限</w:t>
      </w:r>
      <w:r w:rsidRPr="0012627B">
        <w:rPr>
          <w:rFonts w:ascii="標楷體" w:eastAsia="標楷體" w:hAnsi="標楷體" w:hint="eastAsia"/>
          <w:color w:val="000000"/>
          <w:sz w:val="28"/>
          <w:szCs w:val="28"/>
        </w:rPr>
        <w:t>，額滿為止。</w:t>
      </w:r>
    </w:p>
    <w:p w:rsidR="00340E6F" w:rsidRPr="0012627B" w:rsidRDefault="00340E6F">
      <w:pPr>
        <w:numPr>
          <w:ilvl w:val="0"/>
          <w:numId w:val="1"/>
        </w:numPr>
        <w:spacing w:line="440" w:lineRule="exact"/>
        <w:ind w:left="560" w:hanging="560"/>
        <w:rPr>
          <w:rFonts w:ascii="標楷體" w:eastAsia="標楷體" w:hAnsi="標楷體"/>
          <w:color w:val="000000"/>
          <w:sz w:val="28"/>
          <w:szCs w:val="28"/>
          <w:lang w:eastAsia="zh-HK"/>
        </w:rPr>
      </w:pPr>
      <w:r w:rsidRPr="0012627B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參加費用：本課程免費。</w:t>
      </w:r>
    </w:p>
    <w:p w:rsidR="00340E6F" w:rsidRPr="0012627B" w:rsidRDefault="00340E6F">
      <w:pPr>
        <w:numPr>
          <w:ilvl w:val="0"/>
          <w:numId w:val="1"/>
        </w:numPr>
        <w:spacing w:line="440" w:lineRule="exact"/>
        <w:ind w:left="560" w:hanging="560"/>
        <w:rPr>
          <w:color w:val="000000"/>
        </w:rPr>
      </w:pPr>
      <w:r w:rsidRPr="0012627B">
        <w:rPr>
          <w:rFonts w:ascii="標楷體" w:eastAsia="標楷體" w:hAnsi="標楷體" w:hint="eastAsia"/>
          <w:color w:val="000000"/>
          <w:sz w:val="28"/>
          <w:szCs w:val="28"/>
        </w:rPr>
        <w:t>報名方式：請於</w:t>
      </w:r>
      <w:r w:rsidRPr="0012627B">
        <w:rPr>
          <w:rFonts w:ascii="標楷體" w:eastAsia="標楷體" w:hAnsi="標楷體"/>
          <w:color w:val="000000"/>
          <w:sz w:val="28"/>
          <w:szCs w:val="28"/>
        </w:rPr>
        <w:t>108</w:t>
      </w:r>
      <w:r w:rsidRPr="0012627B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Pr="0012627B">
        <w:rPr>
          <w:rFonts w:ascii="標楷體" w:eastAsia="標楷體" w:hAnsi="標楷體"/>
          <w:color w:val="000000"/>
          <w:sz w:val="28"/>
          <w:szCs w:val="28"/>
        </w:rPr>
        <w:t>3</w:t>
      </w:r>
      <w:r w:rsidRPr="0012627B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Pr="0012627B">
        <w:rPr>
          <w:rFonts w:ascii="標楷體" w:eastAsia="標楷體" w:hAnsi="標楷體"/>
          <w:color w:val="000000"/>
          <w:sz w:val="28"/>
          <w:szCs w:val="28"/>
        </w:rPr>
        <w:t>29</w:t>
      </w:r>
      <w:r w:rsidRPr="0012627B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Pr="0012627B">
        <w:rPr>
          <w:rFonts w:ascii="標楷體" w:eastAsia="標楷體" w:hAnsi="標楷體"/>
          <w:color w:val="000000"/>
          <w:sz w:val="28"/>
          <w:szCs w:val="28"/>
        </w:rPr>
        <w:t>(</w:t>
      </w:r>
      <w:r w:rsidRPr="0012627B">
        <w:rPr>
          <w:rFonts w:ascii="標楷體" w:eastAsia="標楷體" w:hAnsi="標楷體" w:hint="eastAsia"/>
          <w:color w:val="000000"/>
          <w:sz w:val="28"/>
          <w:szCs w:val="28"/>
        </w:rPr>
        <w:t>星期五</w:t>
      </w:r>
      <w:r w:rsidRPr="0012627B">
        <w:rPr>
          <w:rFonts w:ascii="標楷體" w:eastAsia="標楷體" w:hAnsi="標楷體"/>
          <w:color w:val="000000"/>
          <w:sz w:val="28"/>
          <w:szCs w:val="28"/>
        </w:rPr>
        <w:t>)</w:t>
      </w:r>
      <w:r w:rsidRPr="0012627B">
        <w:rPr>
          <w:rFonts w:ascii="標楷體" w:eastAsia="標楷體" w:hAnsi="標楷體" w:hint="eastAsia"/>
          <w:color w:val="000000"/>
          <w:sz w:val="28"/>
          <w:szCs w:val="28"/>
        </w:rPr>
        <w:t>前</w:t>
      </w:r>
      <w:r w:rsidRPr="0012627B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備妥個人基本身份證件（身份證、居留證、縣市培訓證書等）影本，</w:t>
      </w:r>
      <w:r w:rsidRPr="0012627B">
        <w:rPr>
          <w:rFonts w:ascii="標楷體" w:eastAsia="標楷體" w:hAnsi="標楷體" w:hint="eastAsia"/>
          <w:color w:val="000000"/>
          <w:sz w:val="28"/>
          <w:szCs w:val="28"/>
        </w:rPr>
        <w:t>擇一方式報名：</w:t>
      </w:r>
    </w:p>
    <w:p w:rsidR="00340E6F" w:rsidRPr="0012627B" w:rsidRDefault="00340E6F">
      <w:pPr>
        <w:numPr>
          <w:ilvl w:val="1"/>
          <w:numId w:val="1"/>
        </w:num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12627B">
        <w:rPr>
          <w:rFonts w:ascii="標楷體" w:eastAsia="標楷體" w:hAnsi="標楷體" w:hint="eastAsia"/>
          <w:color w:val="000000"/>
          <w:sz w:val="28"/>
          <w:szCs w:val="28"/>
        </w:rPr>
        <w:t>新住民語文教育資源網</w:t>
      </w:r>
      <w:r w:rsidRPr="0012627B">
        <w:rPr>
          <w:rFonts w:ascii="標楷體" w:eastAsia="標楷體" w:hAnsi="標楷體"/>
          <w:color w:val="000000"/>
          <w:sz w:val="28"/>
          <w:szCs w:val="28"/>
        </w:rPr>
        <w:t>(http://newres.pntcv.ntct.edu.tw)</w:t>
      </w:r>
      <w:r w:rsidRPr="0012627B">
        <w:rPr>
          <w:rFonts w:ascii="標楷體" w:eastAsia="標楷體" w:hAnsi="標楷體" w:hint="eastAsia"/>
          <w:color w:val="000000"/>
          <w:sz w:val="28"/>
          <w:szCs w:val="28"/>
        </w:rPr>
        <w:t>線上報名</w:t>
      </w:r>
    </w:p>
    <w:p w:rsidR="00340E6F" w:rsidRPr="0012627B" w:rsidRDefault="00340E6F" w:rsidP="0012627B">
      <w:pPr>
        <w:numPr>
          <w:ilvl w:val="1"/>
          <w:numId w:val="1"/>
        </w:numPr>
        <w:spacing w:line="440" w:lineRule="exact"/>
        <w:rPr>
          <w:color w:val="000000"/>
        </w:rPr>
      </w:pPr>
      <w:r w:rsidRPr="0012627B">
        <w:rPr>
          <w:rFonts w:ascii="標楷體" w:eastAsia="標楷體" w:hAnsi="標楷體" w:hint="eastAsia"/>
          <w:color w:val="000000"/>
          <w:sz w:val="28"/>
          <w:szCs w:val="28"/>
        </w:rPr>
        <w:t>填妥個人報名表後</w:t>
      </w:r>
      <w:r w:rsidRPr="0012627B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傳真報名：</w:t>
      </w:r>
      <w:r w:rsidRPr="0012627B">
        <w:rPr>
          <w:rFonts w:ascii="標楷體" w:eastAsia="標楷體" w:hAnsi="標楷體"/>
          <w:b/>
          <w:color w:val="000000"/>
          <w:sz w:val="28"/>
          <w:szCs w:val="28"/>
          <w:u w:val="single"/>
        </w:rPr>
        <w:t>03-8462787</w:t>
      </w:r>
      <w:r w:rsidRPr="0012627B">
        <w:rPr>
          <w:rFonts w:ascii="標楷體" w:eastAsia="標楷體" w:hAnsi="標楷體" w:hint="eastAsia"/>
          <w:color w:val="000000"/>
          <w:sz w:val="28"/>
          <w:szCs w:val="28"/>
        </w:rPr>
        <w:t>或</w:t>
      </w:r>
      <w:r w:rsidRPr="0012627B">
        <w:rPr>
          <w:rFonts w:ascii="標楷體" w:eastAsia="標楷體" w:hAnsi="標楷體"/>
          <w:b/>
          <w:color w:val="000000"/>
          <w:sz w:val="28"/>
          <w:szCs w:val="28"/>
          <w:u w:val="single"/>
        </w:rPr>
        <w:t>e-mail</w:t>
      </w:r>
      <w:r w:rsidRPr="0012627B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報名：</w:t>
      </w:r>
      <w:r w:rsidRPr="0012627B">
        <w:rPr>
          <w:rFonts w:ascii="標楷體" w:eastAsia="標楷體" w:hAnsi="標楷體"/>
          <w:b/>
          <w:color w:val="000000"/>
          <w:sz w:val="28"/>
          <w:szCs w:val="28"/>
          <w:u w:val="single"/>
        </w:rPr>
        <w:t>s12t0417@gmail.com</w:t>
      </w:r>
      <w:r w:rsidRPr="0012627B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或洽詢聯絡</w:t>
      </w:r>
      <w:r w:rsidRPr="0012627B">
        <w:rPr>
          <w:rFonts w:ascii="標楷體" w:eastAsia="標楷體" w:hAnsi="標楷體" w:hint="eastAsia"/>
          <w:b/>
          <w:color w:val="000000"/>
          <w:sz w:val="28"/>
          <w:szCs w:val="28"/>
          <w:u w:val="single"/>
          <w:lang w:eastAsia="zh-HK"/>
        </w:rPr>
        <w:t>本處窗口：</w:t>
      </w:r>
      <w:r w:rsidRPr="0012627B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林孟婷</w:t>
      </w:r>
      <w:r w:rsidRPr="0012627B">
        <w:rPr>
          <w:rFonts w:ascii="標楷體" w:eastAsia="標楷體" w:hAnsi="標楷體" w:hint="eastAsia"/>
          <w:b/>
          <w:color w:val="000000"/>
          <w:sz w:val="28"/>
          <w:szCs w:val="28"/>
          <w:u w:val="single"/>
          <w:lang w:eastAsia="zh-HK"/>
        </w:rPr>
        <w:t>小姐</w:t>
      </w:r>
      <w:r w:rsidRPr="0012627B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，電話：（</w:t>
      </w:r>
      <w:r w:rsidRPr="0012627B">
        <w:rPr>
          <w:rFonts w:ascii="標楷體" w:eastAsia="標楷體" w:hAnsi="標楷體"/>
          <w:color w:val="000000"/>
          <w:sz w:val="28"/>
          <w:szCs w:val="28"/>
        </w:rPr>
        <w:t>03-8462783</w:t>
      </w:r>
      <w:r w:rsidRPr="0012627B">
        <w:rPr>
          <w:rFonts w:ascii="標楷體" w:eastAsia="標楷體" w:hAnsi="標楷體" w:hint="eastAsia"/>
          <w:color w:val="000000"/>
          <w:sz w:val="28"/>
          <w:szCs w:val="28"/>
        </w:rPr>
        <w:t>）。</w:t>
      </w:r>
    </w:p>
    <w:p w:rsidR="00340E6F" w:rsidRPr="0012627B" w:rsidRDefault="00340E6F" w:rsidP="002B0CA6">
      <w:pPr>
        <w:numPr>
          <w:ilvl w:val="1"/>
          <w:numId w:val="1"/>
        </w:numPr>
        <w:spacing w:line="440" w:lineRule="exact"/>
        <w:rPr>
          <w:color w:val="000000"/>
        </w:rPr>
      </w:pPr>
      <w:r w:rsidRPr="0012627B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報名教學支援人員進階班者，需檢附具國教署核定文號之教學支援人員證書。</w:t>
      </w:r>
    </w:p>
    <w:p w:rsidR="00340E6F" w:rsidRPr="0012627B" w:rsidRDefault="00340E6F" w:rsidP="002B0CA6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12627B">
        <w:rPr>
          <w:rFonts w:ascii="標楷體" w:eastAsia="標楷體" w:hAnsi="標楷體" w:hint="eastAsia"/>
          <w:color w:val="000000"/>
          <w:sz w:val="28"/>
          <w:szCs w:val="28"/>
        </w:rPr>
        <w:t>結業證書：</w:t>
      </w:r>
      <w:r w:rsidRPr="0012627B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教學</w:t>
      </w:r>
      <w:r w:rsidRPr="0012627B">
        <w:rPr>
          <w:rFonts w:ascii="標楷體" w:eastAsia="標楷體" w:hAnsi="標楷體" w:hint="eastAsia"/>
          <w:b/>
          <w:color w:val="000000"/>
          <w:sz w:val="28"/>
          <w:szCs w:val="28"/>
          <w:u w:val="single"/>
          <w:lang w:eastAsia="zh-HK"/>
        </w:rPr>
        <w:t>支援人員進階班學員上課時數需全程上課</w:t>
      </w:r>
      <w:r w:rsidRPr="0012627B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，始能參加各班之結業評量，評定合格者，</w:t>
      </w:r>
      <w:r w:rsidRPr="0012627B">
        <w:rPr>
          <w:rFonts w:ascii="標楷體" w:eastAsia="標楷體" w:hAnsi="標楷體" w:hint="eastAsia"/>
          <w:color w:val="000000"/>
          <w:sz w:val="28"/>
          <w:szCs w:val="28"/>
        </w:rPr>
        <w:t>由</w:t>
      </w:r>
      <w:r w:rsidRPr="0012627B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縣市政府</w:t>
      </w:r>
      <w:r w:rsidRPr="0012627B">
        <w:rPr>
          <w:rFonts w:ascii="標楷體" w:eastAsia="標楷體" w:hAnsi="標楷體" w:hint="eastAsia"/>
          <w:color w:val="000000"/>
          <w:sz w:val="28"/>
          <w:szCs w:val="28"/>
        </w:rPr>
        <w:t>核發「</w:t>
      </w:r>
      <w:r w:rsidRPr="0012627B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新住民</w:t>
      </w:r>
      <w:r w:rsidRPr="0012627B">
        <w:rPr>
          <w:rFonts w:ascii="標楷體" w:eastAsia="標楷體" w:hAnsi="標楷體" w:hint="eastAsia"/>
          <w:color w:val="000000"/>
          <w:sz w:val="28"/>
          <w:szCs w:val="28"/>
        </w:rPr>
        <w:t>語文教學支援</w:t>
      </w:r>
      <w:r w:rsidRPr="0012627B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工作</w:t>
      </w:r>
      <w:r w:rsidRPr="0012627B">
        <w:rPr>
          <w:rFonts w:ascii="標楷體" w:eastAsia="標楷體" w:hAnsi="標楷體" w:hint="eastAsia"/>
          <w:color w:val="000000"/>
          <w:sz w:val="28"/>
          <w:szCs w:val="28"/>
        </w:rPr>
        <w:t>人員進階研習證書」。</w:t>
      </w:r>
    </w:p>
    <w:p w:rsidR="00340E6F" w:rsidRPr="0012627B" w:rsidRDefault="00340E6F">
      <w:pPr>
        <w:numPr>
          <w:ilvl w:val="0"/>
          <w:numId w:val="1"/>
        </w:numPr>
        <w:spacing w:line="440" w:lineRule="exact"/>
        <w:rPr>
          <w:color w:val="000000"/>
        </w:rPr>
      </w:pPr>
      <w:r w:rsidRPr="0012627B">
        <w:rPr>
          <w:rFonts w:ascii="標楷體" w:eastAsia="標楷體" w:hAnsi="標楷體" w:hint="eastAsia"/>
          <w:color w:val="000000"/>
          <w:sz w:val="28"/>
          <w:szCs w:val="28"/>
        </w:rPr>
        <w:t>經費來源：所需經費由教育部國民及學前教育署依</w:t>
      </w:r>
      <w:r w:rsidRPr="0012627B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補助</w:t>
      </w:r>
      <w:r w:rsidRPr="0012627B">
        <w:rPr>
          <w:rFonts w:ascii="標楷體" w:eastAsia="標楷體" w:hAnsi="標楷體" w:hint="eastAsia"/>
          <w:color w:val="000000"/>
          <w:sz w:val="28"/>
          <w:szCs w:val="28"/>
        </w:rPr>
        <w:t>支應。</w:t>
      </w:r>
    </w:p>
    <w:p w:rsidR="00340E6F" w:rsidRPr="0012627B" w:rsidRDefault="00340E6F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12627B">
        <w:rPr>
          <w:rFonts w:ascii="標楷體" w:eastAsia="標楷體" w:hAnsi="標楷體" w:hint="eastAsia"/>
          <w:color w:val="000000"/>
          <w:sz w:val="28"/>
          <w:szCs w:val="28"/>
        </w:rPr>
        <w:t>獎勵：辦理本活動人員依規定敘獎。</w:t>
      </w:r>
    </w:p>
    <w:p w:rsidR="00340E6F" w:rsidRPr="0012627B" w:rsidRDefault="00340E6F">
      <w:pPr>
        <w:numPr>
          <w:ilvl w:val="0"/>
          <w:numId w:val="1"/>
        </w:numPr>
        <w:spacing w:line="440" w:lineRule="exact"/>
        <w:ind w:left="851" w:hanging="851"/>
        <w:rPr>
          <w:color w:val="000000"/>
        </w:rPr>
      </w:pPr>
      <w:r w:rsidRPr="0012627B">
        <w:rPr>
          <w:rFonts w:ascii="標楷體" w:eastAsia="標楷體" w:hAnsi="標楷體" w:hint="eastAsia"/>
          <w:color w:val="000000"/>
          <w:sz w:val="28"/>
          <w:szCs w:val="28"/>
        </w:rPr>
        <w:t>本計畫經教育部國民及學前教育署核定後實施，修正時亦同。</w:t>
      </w:r>
    </w:p>
    <w:sectPr w:rsidR="00340E6F" w:rsidRPr="0012627B" w:rsidSect="00690B6E">
      <w:pgSz w:w="11906" w:h="16838"/>
      <w:pgMar w:top="1134" w:right="1361" w:bottom="1134" w:left="1361" w:header="720" w:footer="720" w:gutter="0"/>
      <w:cols w:space="720"/>
      <w:docGrid w:type="lines" w:linePitch="3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E6F" w:rsidRDefault="00340E6F">
      <w:r>
        <w:separator/>
      </w:r>
    </w:p>
  </w:endnote>
  <w:endnote w:type="continuationSeparator" w:id="0">
    <w:p w:rsidR="00340E6F" w:rsidRDefault="00340E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E6F" w:rsidRDefault="00340E6F">
      <w:r>
        <w:rPr>
          <w:color w:val="000000"/>
        </w:rPr>
        <w:separator/>
      </w:r>
    </w:p>
  </w:footnote>
  <w:footnote w:type="continuationSeparator" w:id="0">
    <w:p w:rsidR="00340E6F" w:rsidRDefault="00340E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57F00"/>
    <w:multiLevelType w:val="multilevel"/>
    <w:tmpl w:val="F0BAC364"/>
    <w:lvl w:ilvl="0">
      <w:start w:val="1"/>
      <w:numFmt w:val="japaneseCounting"/>
      <w:lvlText w:val="（%1）"/>
      <w:lvlJc w:val="left"/>
      <w:pPr>
        <w:ind w:left="1380" w:hanging="84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500" w:hanging="480"/>
      </w:pPr>
      <w:rPr>
        <w:rFonts w:ascii="新細明體" w:eastAsia="新細明體" w:hAnsi="新細明體" w:cs="Times New Roman"/>
      </w:rPr>
    </w:lvl>
    <w:lvl w:ilvl="2">
      <w:start w:val="1"/>
      <w:numFmt w:val="lowerRoman"/>
      <w:lvlText w:val="%3."/>
      <w:lvlJc w:val="right"/>
      <w:pPr>
        <w:ind w:left="198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6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940" w:hanging="480"/>
      </w:pPr>
      <w:rPr>
        <w:rFonts w:ascii="新細明體" w:eastAsia="新細明體" w:hAnsi="新細明體" w:cs="Times New Roman"/>
      </w:rPr>
    </w:lvl>
    <w:lvl w:ilvl="5">
      <w:start w:val="1"/>
      <w:numFmt w:val="lowerRoman"/>
      <w:lvlText w:val="%6."/>
      <w:lvlJc w:val="right"/>
      <w:pPr>
        <w:ind w:left="342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90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380" w:hanging="480"/>
      </w:pPr>
      <w:rPr>
        <w:rFonts w:ascii="新細明體" w:eastAsia="新細明體" w:hAnsi="新細明體" w:cs="Times New Roman"/>
      </w:rPr>
    </w:lvl>
    <w:lvl w:ilvl="8">
      <w:start w:val="1"/>
      <w:numFmt w:val="lowerRoman"/>
      <w:lvlText w:val="%9."/>
      <w:lvlJc w:val="right"/>
      <w:pPr>
        <w:ind w:left="4860" w:hanging="480"/>
      </w:pPr>
      <w:rPr>
        <w:rFonts w:cs="Times New Roman"/>
      </w:rPr>
    </w:lvl>
  </w:abstractNum>
  <w:abstractNum w:abstractNumId="1">
    <w:nsid w:val="1E236037"/>
    <w:multiLevelType w:val="multilevel"/>
    <w:tmpl w:val="B9A80DD4"/>
    <w:lvl w:ilvl="0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>
      <w:start w:val="1"/>
      <w:numFmt w:val="decimal"/>
      <w:lvlText w:val="(%2)"/>
      <w:lvlJc w:val="left"/>
      <w:pPr>
        <w:ind w:left="19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2">
    <w:nsid w:val="39873BD2"/>
    <w:multiLevelType w:val="multilevel"/>
    <w:tmpl w:val="61CC6B0C"/>
    <w:lvl w:ilvl="0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>
      <w:start w:val="1"/>
      <w:numFmt w:val="decimal"/>
      <w:lvlText w:val="(%2)"/>
      <w:lvlJc w:val="left"/>
      <w:pPr>
        <w:ind w:left="19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3">
    <w:nsid w:val="7CDA1811"/>
    <w:multiLevelType w:val="multilevel"/>
    <w:tmpl w:val="706AF4F0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Arial"/>
        <w:sz w:val="28"/>
        <w:szCs w:val="28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 w:cs="Times New Roman"/>
        <w:sz w:val="28"/>
        <w:szCs w:val="28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autoHyphenation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4D87"/>
    <w:rsid w:val="000B4F21"/>
    <w:rsid w:val="00113F7F"/>
    <w:rsid w:val="0012627B"/>
    <w:rsid w:val="00135F22"/>
    <w:rsid w:val="00183372"/>
    <w:rsid w:val="002B0CA6"/>
    <w:rsid w:val="002B4D83"/>
    <w:rsid w:val="00304240"/>
    <w:rsid w:val="00340E6F"/>
    <w:rsid w:val="00351FDE"/>
    <w:rsid w:val="00481C80"/>
    <w:rsid w:val="004B2FC6"/>
    <w:rsid w:val="00690B6E"/>
    <w:rsid w:val="00712815"/>
    <w:rsid w:val="00894D87"/>
    <w:rsid w:val="008E17BD"/>
    <w:rsid w:val="009B5D27"/>
    <w:rsid w:val="00B62476"/>
    <w:rsid w:val="00D7097B"/>
    <w:rsid w:val="00EE507F"/>
    <w:rsid w:val="00F82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DaunPenh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B6E"/>
    <w:pPr>
      <w:widowControl w:val="0"/>
      <w:suppressAutoHyphens/>
      <w:autoSpaceDN w:val="0"/>
      <w:textAlignment w:val="baseline"/>
    </w:pPr>
    <w:rPr>
      <w:rFonts w:ascii="Times New Roman" w:hAnsi="Times New Roman" w:cs="Times New Roman"/>
      <w:kern w:val="3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90B6E"/>
    <w:pPr>
      <w:widowControl/>
      <w:spacing w:before="150" w:after="225"/>
    </w:pPr>
    <w:rPr>
      <w:rFonts w:ascii="新細明體" w:hAnsi="新細明體" w:cs="新細明體"/>
      <w:kern w:val="0"/>
    </w:rPr>
  </w:style>
  <w:style w:type="character" w:styleId="Hyperlink">
    <w:name w:val="Hyperlink"/>
    <w:basedOn w:val="DefaultParagraphFont"/>
    <w:uiPriority w:val="99"/>
    <w:rsid w:val="00690B6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90B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A03B3"/>
    <w:rPr>
      <w:rFonts w:ascii="Times New Roman" w:hAnsi="Times New Roman" w:cs="Times New Roman"/>
      <w:kern w:val="3"/>
      <w:sz w:val="20"/>
      <w:szCs w:val="20"/>
    </w:rPr>
  </w:style>
  <w:style w:type="character" w:customStyle="1" w:styleId="a">
    <w:name w:val="頁首 字元"/>
    <w:basedOn w:val="DefaultParagraphFont"/>
    <w:uiPriority w:val="99"/>
    <w:rsid w:val="00690B6E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90B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A03B3"/>
    <w:rPr>
      <w:rFonts w:ascii="Times New Roman" w:hAnsi="Times New Roman" w:cs="Times New Roman"/>
      <w:kern w:val="3"/>
      <w:sz w:val="20"/>
      <w:szCs w:val="20"/>
    </w:rPr>
  </w:style>
  <w:style w:type="character" w:customStyle="1" w:styleId="a0">
    <w:name w:val="頁尾 字元"/>
    <w:basedOn w:val="DefaultParagraphFont"/>
    <w:uiPriority w:val="99"/>
    <w:rsid w:val="00690B6E"/>
    <w:rPr>
      <w:rFonts w:ascii="Times New Roman" w:eastAsia="新細明體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690B6E"/>
    <w:pPr>
      <w:ind w:left="480"/>
    </w:pPr>
  </w:style>
  <w:style w:type="paragraph" w:styleId="PlainText">
    <w:name w:val="Plain Text"/>
    <w:basedOn w:val="Normal"/>
    <w:link w:val="PlainTextChar"/>
    <w:uiPriority w:val="99"/>
    <w:rsid w:val="00690B6E"/>
    <w:rPr>
      <w:rFonts w:ascii="細明體" w:eastAsia="細明體" w:hAnsi="細明體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03B3"/>
    <w:rPr>
      <w:rFonts w:ascii="細明體" w:eastAsia="細明體" w:hAnsi="Courier New" w:cs="Courier New"/>
      <w:kern w:val="3"/>
      <w:szCs w:val="24"/>
    </w:rPr>
  </w:style>
  <w:style w:type="character" w:customStyle="1" w:styleId="a1">
    <w:name w:val="純文字 字元"/>
    <w:basedOn w:val="DefaultParagraphFont"/>
    <w:uiPriority w:val="99"/>
    <w:rsid w:val="00690B6E"/>
    <w:rPr>
      <w:rFonts w:ascii="細明體" w:eastAsia="細明體" w:hAnsi="細明體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90B6E"/>
    <w:rPr>
      <w:rFonts w:ascii="Cambria" w:hAnsi="Cambria" w:cs="MoolBor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3B3"/>
    <w:rPr>
      <w:rFonts w:asciiTheme="majorHAnsi" w:eastAsiaTheme="majorEastAsia" w:hAnsiTheme="majorHAnsi" w:cstheme="majorBidi"/>
      <w:kern w:val="3"/>
      <w:sz w:val="0"/>
      <w:szCs w:val="0"/>
    </w:rPr>
  </w:style>
  <w:style w:type="character" w:customStyle="1" w:styleId="a2">
    <w:name w:val="註解方塊文字 字元"/>
    <w:basedOn w:val="DefaultParagraphFont"/>
    <w:uiPriority w:val="99"/>
    <w:rsid w:val="00690B6E"/>
    <w:rPr>
      <w:rFonts w:ascii="Cambria" w:eastAsia="新細明體" w:hAnsi="Cambria" w:cs="MoolBoran"/>
      <w:sz w:val="18"/>
      <w:szCs w:val="18"/>
    </w:rPr>
  </w:style>
  <w:style w:type="paragraph" w:customStyle="1" w:styleId="Standard">
    <w:name w:val="Standard"/>
    <w:uiPriority w:val="99"/>
    <w:rsid w:val="00690B6E"/>
    <w:pPr>
      <w:widowControl w:val="0"/>
      <w:suppressAutoHyphens/>
      <w:autoSpaceDN w:val="0"/>
      <w:textAlignment w:val="baseline"/>
    </w:pPr>
    <w:rPr>
      <w:rFonts w:cs="Times New Roman"/>
      <w:kern w:val="3"/>
    </w:rPr>
  </w:style>
  <w:style w:type="paragraph" w:styleId="HTMLPreformatted">
    <w:name w:val="HTML Preformatted"/>
    <w:basedOn w:val="Normal"/>
    <w:link w:val="HTMLPreformattedChar"/>
    <w:uiPriority w:val="99"/>
    <w:rsid w:val="00690B6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/>
      <w:kern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03B3"/>
    <w:rPr>
      <w:rFonts w:ascii="Courier New" w:hAnsi="Courier New" w:cs="Courier New"/>
      <w:kern w:val="3"/>
      <w:sz w:val="20"/>
      <w:szCs w:val="20"/>
    </w:rPr>
  </w:style>
  <w:style w:type="character" w:customStyle="1" w:styleId="HTML">
    <w:name w:val="HTML 預設格式 字元"/>
    <w:basedOn w:val="DefaultParagraphFont"/>
    <w:uiPriority w:val="99"/>
    <w:rsid w:val="00690B6E"/>
    <w:rPr>
      <w:rFonts w:ascii="Arial Unicode MS" w:eastAsia="Times New Roman" w:hAnsi="Arial Unicode MS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111</Words>
  <Characters>634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花蓮縣市108年度「新住民語文教學支援人員培訓」進階班開班計畫</dc:title>
  <dc:subject/>
  <dc:creator>cps</dc:creator>
  <cp:keywords/>
  <dc:description/>
  <cp:lastModifiedBy>Class</cp:lastModifiedBy>
  <cp:revision>2</cp:revision>
  <cp:lastPrinted>2017-01-09T06:12:00Z</cp:lastPrinted>
  <dcterms:created xsi:type="dcterms:W3CDTF">2019-03-07T08:42:00Z</dcterms:created>
  <dcterms:modified xsi:type="dcterms:W3CDTF">2019-03-07T08:42:00Z</dcterms:modified>
</cp:coreProperties>
</file>